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6DBD" w14:textId="28A3E16C" w:rsidR="00DC166C" w:rsidRPr="00016600" w:rsidRDefault="00DC166C" w:rsidP="00DC166C">
      <w:pPr>
        <w:rPr>
          <w:b/>
          <w:bCs/>
        </w:rPr>
      </w:pPr>
      <w:r w:rsidRPr="00016600">
        <w:rPr>
          <w:b/>
          <w:bCs/>
        </w:rPr>
        <w:t>Help Shape the Future of The Kirkwood – Join our Board of Trustees</w:t>
      </w:r>
    </w:p>
    <w:p w14:paraId="720690DC" w14:textId="24B3CD65" w:rsidR="00DC166C" w:rsidRPr="008A6F66" w:rsidRDefault="00DC166C" w:rsidP="00DC166C">
      <w:pPr>
        <w:rPr>
          <w:b/>
          <w:bCs/>
        </w:rPr>
      </w:pPr>
      <w:r w:rsidRPr="008A6F66">
        <w:rPr>
          <w:b/>
          <w:bCs/>
        </w:rPr>
        <w:t>About us</w:t>
      </w:r>
    </w:p>
    <w:p w14:paraId="00F0297C" w14:textId="77777777" w:rsidR="00DC166C" w:rsidRPr="008A6F66" w:rsidRDefault="00DC166C" w:rsidP="00DC166C">
      <w:r w:rsidRPr="008A6F66">
        <w:t>For nearly 40 years, The Kirkwood has been a trusted and leading-edge provider of free, compassionate care to people living with life-limiting illness across Kirklees.</w:t>
      </w:r>
    </w:p>
    <w:p w14:paraId="18741A58" w14:textId="77777777" w:rsidR="00DC166C" w:rsidRPr="008A6F66" w:rsidRDefault="00DC166C" w:rsidP="00DC166C">
      <w:r w:rsidRPr="008A6F66">
        <w:t>We support people and families at every stage of their journey — at home, in the community, and in our hospice.</w:t>
      </w:r>
    </w:p>
    <w:p w14:paraId="39236076" w14:textId="77777777" w:rsidR="00DC166C" w:rsidRPr="008A6F66" w:rsidRDefault="00DC166C" w:rsidP="00DC166C">
      <w:r w:rsidRPr="008A6F66">
        <w:t>Today, our services continue to evolve, including hospice at home, a 24/7 helpline, virtual support, and community-based care shaped around what local people need most.</w:t>
      </w:r>
    </w:p>
    <w:p w14:paraId="1D386094" w14:textId="42BF05E5" w:rsidR="00DC166C" w:rsidRPr="008A6F66" w:rsidRDefault="00DC166C" w:rsidP="00DC166C"/>
    <w:p w14:paraId="16DDD77F" w14:textId="77777777" w:rsidR="00DC166C" w:rsidRPr="008A6F66" w:rsidRDefault="00DC166C" w:rsidP="00DC166C">
      <w:pPr>
        <w:rPr>
          <w:b/>
          <w:bCs/>
        </w:rPr>
      </w:pPr>
      <w:r w:rsidRPr="008A6F66">
        <w:rPr>
          <w:b/>
          <w:bCs/>
        </w:rPr>
        <w:t>The opportunity</w:t>
      </w:r>
    </w:p>
    <w:p w14:paraId="57A0F2C9" w14:textId="77777777" w:rsidR="00DC166C" w:rsidRPr="008A6F66" w:rsidRDefault="00DC166C" w:rsidP="00DC166C">
      <w:r w:rsidRPr="008A6F66">
        <w:t>We are looking for new Trustees to join our Board and help shape the future of The Kirkwood.</w:t>
      </w:r>
    </w:p>
    <w:p w14:paraId="548EE614" w14:textId="77777777" w:rsidR="00DC166C" w:rsidRPr="008A6F66" w:rsidRDefault="00DC166C" w:rsidP="00DC166C">
      <w:r w:rsidRPr="008A6F66">
        <w:t>This is a chance to be part of something meaningful — helping guide strategy, support innovation, and ensure we remain financially strong while delivering outstanding care across our communities.</w:t>
      </w:r>
    </w:p>
    <w:p w14:paraId="091D7E09" w14:textId="77777777" w:rsidR="00DC166C" w:rsidRPr="008A6F66" w:rsidRDefault="00DC166C" w:rsidP="00DC166C">
      <w:r w:rsidRPr="008A6F66">
        <w:t>You don’t need previous Trustee experience. What matters most is your perspective, judgement, and commitment to making a difference. Full induction and support will be provided.</w:t>
      </w:r>
    </w:p>
    <w:p w14:paraId="4B78E0E8" w14:textId="35520A45" w:rsidR="00DC166C" w:rsidRPr="008A6F66" w:rsidRDefault="00DC166C" w:rsidP="00DC166C"/>
    <w:p w14:paraId="7759029D" w14:textId="77777777" w:rsidR="00DC166C" w:rsidRPr="008A6F66" w:rsidRDefault="00DC166C" w:rsidP="00DC166C">
      <w:pPr>
        <w:rPr>
          <w:b/>
          <w:bCs/>
        </w:rPr>
      </w:pPr>
      <w:r w:rsidRPr="008A6F66">
        <w:rPr>
          <w:b/>
          <w:bCs/>
        </w:rPr>
        <w:t>We’re looking for experience in:</w:t>
      </w:r>
    </w:p>
    <w:p w14:paraId="57BA6802" w14:textId="4EFB3860" w:rsidR="009061F7" w:rsidRDefault="009061F7" w:rsidP="009061F7">
      <w:pPr>
        <w:numPr>
          <w:ilvl w:val="0"/>
          <w:numId w:val="4"/>
        </w:numPr>
      </w:pPr>
      <w:r w:rsidRPr="008A6F66">
        <w:t>Financ</w:t>
      </w:r>
      <w:r>
        <w:t>ial &amp; Commercial</w:t>
      </w:r>
      <w:r w:rsidRPr="008A6F66">
        <w:t xml:space="preserve"> </w:t>
      </w:r>
    </w:p>
    <w:p w14:paraId="2CC6352D" w14:textId="63A8A477" w:rsidR="00DC166C" w:rsidRPr="008A6F66" w:rsidRDefault="00DC166C" w:rsidP="00DC166C">
      <w:pPr>
        <w:numPr>
          <w:ilvl w:val="0"/>
          <w:numId w:val="4"/>
        </w:numPr>
      </w:pPr>
      <w:r w:rsidRPr="008A6F66">
        <w:t xml:space="preserve">Digital &amp; technology (including data, AI or digital transformation) </w:t>
      </w:r>
    </w:p>
    <w:p w14:paraId="4AF2C7CE" w14:textId="4EE53F9F" w:rsidR="00DC166C" w:rsidRPr="008A6F66" w:rsidRDefault="009061F7" w:rsidP="00DC166C">
      <w:pPr>
        <w:numPr>
          <w:ilvl w:val="0"/>
          <w:numId w:val="4"/>
        </w:numPr>
      </w:pPr>
      <w:r>
        <w:t>Community Connection</w:t>
      </w:r>
    </w:p>
    <w:p w14:paraId="03D98CEE" w14:textId="365F7268" w:rsidR="00DC166C" w:rsidRPr="008A6F66" w:rsidRDefault="00DC166C" w:rsidP="00DC166C">
      <w:pPr>
        <w:numPr>
          <w:ilvl w:val="0"/>
          <w:numId w:val="4"/>
        </w:numPr>
      </w:pPr>
      <w:r w:rsidRPr="008A6F66">
        <w:t xml:space="preserve">Retail &amp; </w:t>
      </w:r>
      <w:r w:rsidR="009061F7">
        <w:t>Marketing</w:t>
      </w:r>
      <w:r w:rsidRPr="008A6F66">
        <w:t xml:space="preserve"> </w:t>
      </w:r>
    </w:p>
    <w:p w14:paraId="5EEBAA06" w14:textId="77777777" w:rsidR="009061F7" w:rsidRDefault="009061F7" w:rsidP="00DC166C"/>
    <w:p w14:paraId="4236C147" w14:textId="06B4BE0D" w:rsidR="00DC166C" w:rsidRPr="008A6F66" w:rsidRDefault="00DC166C" w:rsidP="00DC166C">
      <w:r w:rsidRPr="008A6F66">
        <w:t>We are especially interested in people who can bring strategic thinking, fresh ideas and strong governance experience to help us navigate a changing environment.</w:t>
      </w:r>
    </w:p>
    <w:p w14:paraId="49A1A426" w14:textId="77777777" w:rsidR="00DC166C" w:rsidRPr="008A6F66" w:rsidRDefault="00DC166C" w:rsidP="00DC166C">
      <w:r w:rsidRPr="008A6F66">
        <w:t>We also welcome people with broader leadership, community or lived experience who want to contribute to future Trustee or advisory opportunities.</w:t>
      </w:r>
    </w:p>
    <w:p w14:paraId="56136916" w14:textId="77777777" w:rsidR="009061F7" w:rsidRDefault="009061F7" w:rsidP="00DC166C">
      <w:pPr>
        <w:rPr>
          <w:b/>
          <w:bCs/>
        </w:rPr>
      </w:pPr>
    </w:p>
    <w:p w14:paraId="32AD182F" w14:textId="11E695F4" w:rsidR="00DC166C" w:rsidRPr="00300EE2" w:rsidRDefault="00DC166C" w:rsidP="00DC166C">
      <w:pPr>
        <w:rPr>
          <w:b/>
          <w:bCs/>
        </w:rPr>
      </w:pPr>
      <w:r w:rsidRPr="00300EE2">
        <w:rPr>
          <w:b/>
          <w:bCs/>
        </w:rPr>
        <w:lastRenderedPageBreak/>
        <w:t>What you’ll bring</w:t>
      </w:r>
    </w:p>
    <w:p w14:paraId="35859A84" w14:textId="77777777" w:rsidR="00DC166C" w:rsidRPr="008A6F66" w:rsidRDefault="00DC166C" w:rsidP="00DC166C">
      <w:r w:rsidRPr="008A6F66">
        <w:t>We’re looking for people who can demonstrate:</w:t>
      </w:r>
    </w:p>
    <w:p w14:paraId="618592D1" w14:textId="77777777" w:rsidR="00DC166C" w:rsidRPr="008A6F66" w:rsidRDefault="00DC166C" w:rsidP="00DC166C">
      <w:pPr>
        <w:numPr>
          <w:ilvl w:val="0"/>
          <w:numId w:val="5"/>
        </w:numPr>
      </w:pPr>
      <w:r w:rsidRPr="008A6F66">
        <w:t xml:space="preserve">Strategic thinking and good judgement </w:t>
      </w:r>
    </w:p>
    <w:p w14:paraId="5C5E4619" w14:textId="77777777" w:rsidR="00DC166C" w:rsidRPr="008A6F66" w:rsidRDefault="00DC166C" w:rsidP="00DC166C">
      <w:pPr>
        <w:numPr>
          <w:ilvl w:val="0"/>
          <w:numId w:val="5"/>
        </w:numPr>
      </w:pPr>
      <w:r w:rsidRPr="008A6F66">
        <w:t xml:space="preserve">Clear, open and constructive communication </w:t>
      </w:r>
    </w:p>
    <w:p w14:paraId="27B415AF" w14:textId="77777777" w:rsidR="00DC166C" w:rsidRPr="008A6F66" w:rsidRDefault="00DC166C" w:rsidP="00DC166C">
      <w:pPr>
        <w:numPr>
          <w:ilvl w:val="0"/>
          <w:numId w:val="5"/>
        </w:numPr>
      </w:pPr>
      <w:r w:rsidRPr="008A6F66">
        <w:t xml:space="preserve">A collaborative and forward-thinking approach </w:t>
      </w:r>
    </w:p>
    <w:p w14:paraId="42B0A3EE" w14:textId="77777777" w:rsidR="00DC166C" w:rsidRPr="008A6F66" w:rsidRDefault="00DC166C" w:rsidP="00DC166C">
      <w:pPr>
        <w:numPr>
          <w:ilvl w:val="0"/>
          <w:numId w:val="5"/>
        </w:numPr>
      </w:pPr>
      <w:r w:rsidRPr="008A6F66">
        <w:t xml:space="preserve">Commitment to compassion, dignity and inclusion </w:t>
      </w:r>
    </w:p>
    <w:p w14:paraId="0D8DB4A2" w14:textId="77777777" w:rsidR="00DC166C" w:rsidRPr="008A6F66" w:rsidRDefault="00DC166C" w:rsidP="00DC166C">
      <w:pPr>
        <w:numPr>
          <w:ilvl w:val="0"/>
          <w:numId w:val="5"/>
        </w:numPr>
      </w:pPr>
      <w:r w:rsidRPr="008A6F66">
        <w:t xml:space="preserve">Confidence to offer challenge and support </w:t>
      </w:r>
    </w:p>
    <w:p w14:paraId="10577628" w14:textId="77777777" w:rsidR="00DC166C" w:rsidRPr="008A6F66" w:rsidRDefault="00DC166C" w:rsidP="00DC166C">
      <w:pPr>
        <w:numPr>
          <w:ilvl w:val="0"/>
          <w:numId w:val="5"/>
        </w:numPr>
      </w:pPr>
      <w:r w:rsidRPr="008A6F66">
        <w:t xml:space="preserve">Willingness to learn and grow in the role </w:t>
      </w:r>
    </w:p>
    <w:p w14:paraId="065CA511" w14:textId="77777777" w:rsidR="00DC166C" w:rsidRPr="008A6F66" w:rsidRDefault="00DC166C" w:rsidP="00DC166C">
      <w:pPr>
        <w:numPr>
          <w:ilvl w:val="0"/>
          <w:numId w:val="5"/>
        </w:numPr>
      </w:pPr>
      <w:r w:rsidRPr="008A6F66">
        <w:t xml:space="preserve">Time and energy to contribute meaningfully </w:t>
      </w:r>
    </w:p>
    <w:p w14:paraId="2B352A0F" w14:textId="65218205" w:rsidR="00DC166C" w:rsidRPr="008A6F66" w:rsidRDefault="00DC166C" w:rsidP="00DC166C"/>
    <w:p w14:paraId="319B53B9" w14:textId="77777777" w:rsidR="00DC166C" w:rsidRPr="00300EE2" w:rsidRDefault="00DC166C" w:rsidP="00DC166C">
      <w:pPr>
        <w:rPr>
          <w:b/>
          <w:bCs/>
        </w:rPr>
      </w:pPr>
      <w:r w:rsidRPr="00300EE2">
        <w:rPr>
          <w:b/>
          <w:bCs/>
        </w:rPr>
        <w:t>We especially welcome interest from:</w:t>
      </w:r>
    </w:p>
    <w:p w14:paraId="2EE7A49E" w14:textId="4B40E44A" w:rsidR="00DC166C" w:rsidRPr="008A6F66" w:rsidRDefault="00DC166C" w:rsidP="00DC166C">
      <w:r w:rsidRPr="008A6F66">
        <w:t>We want our Board to better reflect the communities we serve</w:t>
      </w:r>
      <w:r w:rsidR="009061F7">
        <w:t xml:space="preserve">. We welcome people from all walks of life and experience, </w:t>
      </w:r>
      <w:r w:rsidRPr="008A6F66">
        <w:t>we are particularly keen to hear from:</w:t>
      </w:r>
    </w:p>
    <w:p w14:paraId="67779A6E" w14:textId="77777777" w:rsidR="00300EE2" w:rsidRDefault="00300EE2" w:rsidP="00DC166C">
      <w:pPr>
        <w:numPr>
          <w:ilvl w:val="0"/>
          <w:numId w:val="6"/>
        </w:numPr>
      </w:pPr>
      <w:r>
        <w:t xml:space="preserve">Those who are early in their career </w:t>
      </w:r>
    </w:p>
    <w:p w14:paraId="07A31506" w14:textId="64DC034D" w:rsidR="00DC166C" w:rsidRPr="008A6F66" w:rsidRDefault="00DC166C" w:rsidP="00DC166C">
      <w:pPr>
        <w:numPr>
          <w:ilvl w:val="0"/>
          <w:numId w:val="6"/>
        </w:numPr>
      </w:pPr>
      <w:r w:rsidRPr="008A6F66">
        <w:t xml:space="preserve">Community and faith leaders </w:t>
      </w:r>
    </w:p>
    <w:p w14:paraId="166A2F92" w14:textId="77777777" w:rsidR="00DC166C" w:rsidRPr="008A6F66" w:rsidRDefault="00DC166C" w:rsidP="00DC166C">
      <w:pPr>
        <w:numPr>
          <w:ilvl w:val="0"/>
          <w:numId w:val="6"/>
        </w:numPr>
      </w:pPr>
      <w:r w:rsidRPr="008A6F66">
        <w:t xml:space="preserve">People involved in volunteering or grassroots community work </w:t>
      </w:r>
    </w:p>
    <w:p w14:paraId="02AFA3D9" w14:textId="77777777" w:rsidR="00DC166C" w:rsidRPr="008A6F66" w:rsidRDefault="00DC166C" w:rsidP="00DC166C">
      <w:pPr>
        <w:numPr>
          <w:ilvl w:val="0"/>
          <w:numId w:val="6"/>
        </w:numPr>
      </w:pPr>
      <w:r w:rsidRPr="008A6F66">
        <w:t xml:space="preserve">Business, finance and professional leaders </w:t>
      </w:r>
    </w:p>
    <w:p w14:paraId="272D6AF7" w14:textId="77777777" w:rsidR="00DC166C" w:rsidRPr="008A6F66" w:rsidRDefault="00DC166C" w:rsidP="00DC166C">
      <w:pPr>
        <w:numPr>
          <w:ilvl w:val="0"/>
          <w:numId w:val="6"/>
        </w:numPr>
      </w:pPr>
      <w:r w:rsidRPr="008A6F66">
        <w:t xml:space="preserve">Individuals from ethnically and culturally diverse backgrounds </w:t>
      </w:r>
    </w:p>
    <w:p w14:paraId="146D42E1" w14:textId="77777777" w:rsidR="00DC166C" w:rsidRPr="008A6F66" w:rsidRDefault="00DC166C" w:rsidP="00DC166C">
      <w:pPr>
        <w:numPr>
          <w:ilvl w:val="0"/>
          <w:numId w:val="6"/>
        </w:numPr>
      </w:pPr>
      <w:r w:rsidRPr="008A6F66">
        <w:t xml:space="preserve">People with strong connections to local communities across Kirklees </w:t>
      </w:r>
    </w:p>
    <w:p w14:paraId="3EAB5E3F" w14:textId="5185E82F" w:rsidR="00DC166C" w:rsidRPr="008A6F66" w:rsidRDefault="00DC166C" w:rsidP="00DC166C"/>
    <w:p w14:paraId="4F4B6CAE" w14:textId="77777777" w:rsidR="00DC166C" w:rsidRPr="00300EE2" w:rsidRDefault="00DC166C" w:rsidP="00DC166C">
      <w:pPr>
        <w:rPr>
          <w:b/>
          <w:bCs/>
        </w:rPr>
      </w:pPr>
      <w:r w:rsidRPr="00300EE2">
        <w:rPr>
          <w:b/>
          <w:bCs/>
        </w:rPr>
        <w:t>Why join us?</w:t>
      </w:r>
    </w:p>
    <w:p w14:paraId="1B95283A" w14:textId="77777777" w:rsidR="00DC166C" w:rsidRPr="008A6F66" w:rsidRDefault="00DC166C" w:rsidP="00DC166C">
      <w:r w:rsidRPr="008A6F66">
        <w:t>As a Trustee, you’ll help shape how hospice care is delivered across Kirklees — ensuring it remains compassionate, innovative and accessible for everyone who needs it.</w:t>
      </w:r>
    </w:p>
    <w:p w14:paraId="44350AD1" w14:textId="77777777" w:rsidR="00DC166C" w:rsidRPr="008A6F66" w:rsidRDefault="00DC166C" w:rsidP="00DC166C">
      <w:r w:rsidRPr="008A6F66">
        <w:t>You’ll be part of a Board guiding real change, supporting thousands of local families every year, and helping The Kirkwood continue to evolve for the future.</w:t>
      </w:r>
    </w:p>
    <w:p w14:paraId="41ECD449" w14:textId="77777777" w:rsidR="00DC166C" w:rsidRPr="008A6F66" w:rsidRDefault="00DC166C" w:rsidP="00DC166C">
      <w:r w:rsidRPr="008A6F66">
        <w:t>You’ll also gain valuable experience in governance, strategy and leadership within one of the region’s most respected charities.</w:t>
      </w:r>
    </w:p>
    <w:p w14:paraId="3598BEA0" w14:textId="726C58A8" w:rsidR="00DC166C" w:rsidRDefault="00DC166C" w:rsidP="00DC166C"/>
    <w:p w14:paraId="1CB1574F" w14:textId="77777777" w:rsidR="00300EE2" w:rsidRPr="008A6F66" w:rsidRDefault="00300EE2" w:rsidP="00DC166C"/>
    <w:p w14:paraId="3FD5CC41" w14:textId="77777777" w:rsidR="00DC166C" w:rsidRPr="00300EE2" w:rsidRDefault="00DC166C" w:rsidP="00DC166C">
      <w:pPr>
        <w:rPr>
          <w:b/>
          <w:bCs/>
        </w:rPr>
      </w:pPr>
      <w:r w:rsidRPr="00300EE2">
        <w:rPr>
          <w:b/>
          <w:bCs/>
        </w:rPr>
        <w:lastRenderedPageBreak/>
        <w:t>Commitment</w:t>
      </w:r>
    </w:p>
    <w:p w14:paraId="0809A213" w14:textId="77777777" w:rsidR="00DC166C" w:rsidRPr="008A6F66" w:rsidRDefault="00DC166C" w:rsidP="00DC166C">
      <w:pPr>
        <w:numPr>
          <w:ilvl w:val="0"/>
          <w:numId w:val="7"/>
        </w:numPr>
      </w:pPr>
      <w:r w:rsidRPr="008A6F66">
        <w:t xml:space="preserve">Around 10–15 hours per month </w:t>
      </w:r>
    </w:p>
    <w:p w14:paraId="749B58D0" w14:textId="77777777" w:rsidR="00DC166C" w:rsidRPr="008A6F66" w:rsidRDefault="00DC166C" w:rsidP="00DC166C">
      <w:pPr>
        <w:numPr>
          <w:ilvl w:val="0"/>
          <w:numId w:val="7"/>
        </w:numPr>
      </w:pPr>
      <w:r w:rsidRPr="008A6F66">
        <w:t xml:space="preserve">Quarterly Board meetings (plus preparation time) </w:t>
      </w:r>
    </w:p>
    <w:p w14:paraId="06AB2052" w14:textId="77777777" w:rsidR="00DC166C" w:rsidRPr="008A6F66" w:rsidRDefault="00DC166C" w:rsidP="00DC166C">
      <w:pPr>
        <w:numPr>
          <w:ilvl w:val="0"/>
          <w:numId w:val="7"/>
        </w:numPr>
      </w:pPr>
      <w:r w:rsidRPr="008A6F66">
        <w:t xml:space="preserve">Optional committee involvement </w:t>
      </w:r>
    </w:p>
    <w:p w14:paraId="6E03ADE5" w14:textId="77777777" w:rsidR="00DC166C" w:rsidRPr="008A6F66" w:rsidRDefault="00DC166C" w:rsidP="00DC166C">
      <w:pPr>
        <w:numPr>
          <w:ilvl w:val="0"/>
          <w:numId w:val="7"/>
        </w:numPr>
      </w:pPr>
      <w:r w:rsidRPr="008A6F66">
        <w:t xml:space="preserve">Full induction and ongoing support provided </w:t>
      </w:r>
    </w:p>
    <w:p w14:paraId="1E332EAB" w14:textId="77777777" w:rsidR="00DC166C" w:rsidRPr="008A6F66" w:rsidRDefault="00DC166C" w:rsidP="00DC166C">
      <w:pPr>
        <w:numPr>
          <w:ilvl w:val="0"/>
          <w:numId w:val="7"/>
        </w:numPr>
      </w:pPr>
      <w:r w:rsidRPr="008A6F66">
        <w:t xml:space="preserve">Reasonable expenses covered </w:t>
      </w:r>
    </w:p>
    <w:p w14:paraId="15C145A0" w14:textId="34C3AA00" w:rsidR="004E102F" w:rsidRPr="008A6F66" w:rsidRDefault="004E102F" w:rsidP="00DC166C"/>
    <w:sectPr w:rsidR="004E102F" w:rsidRPr="008A6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68"/>
    <w:multiLevelType w:val="multilevel"/>
    <w:tmpl w:val="84C8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6B59"/>
    <w:multiLevelType w:val="multilevel"/>
    <w:tmpl w:val="EBE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E0392"/>
    <w:multiLevelType w:val="multilevel"/>
    <w:tmpl w:val="6970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F43C5"/>
    <w:multiLevelType w:val="multilevel"/>
    <w:tmpl w:val="2D7E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C6BA0"/>
    <w:multiLevelType w:val="multilevel"/>
    <w:tmpl w:val="712C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1215"/>
    <w:multiLevelType w:val="multilevel"/>
    <w:tmpl w:val="BCE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07073"/>
    <w:multiLevelType w:val="multilevel"/>
    <w:tmpl w:val="77C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A35D8"/>
    <w:multiLevelType w:val="multilevel"/>
    <w:tmpl w:val="DF7E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12720">
    <w:abstractNumId w:val="6"/>
  </w:num>
  <w:num w:numId="2" w16cid:durableId="1742871437">
    <w:abstractNumId w:val="4"/>
  </w:num>
  <w:num w:numId="3" w16cid:durableId="754209163">
    <w:abstractNumId w:val="3"/>
  </w:num>
  <w:num w:numId="4" w16cid:durableId="490751880">
    <w:abstractNumId w:val="5"/>
  </w:num>
  <w:num w:numId="5" w16cid:durableId="2036733632">
    <w:abstractNumId w:val="7"/>
  </w:num>
  <w:num w:numId="6" w16cid:durableId="126944842">
    <w:abstractNumId w:val="0"/>
  </w:num>
  <w:num w:numId="7" w16cid:durableId="1965573715">
    <w:abstractNumId w:val="1"/>
  </w:num>
  <w:num w:numId="8" w16cid:durableId="28488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4C"/>
    <w:rsid w:val="00016600"/>
    <w:rsid w:val="00295651"/>
    <w:rsid w:val="00300EE2"/>
    <w:rsid w:val="003C637E"/>
    <w:rsid w:val="00442389"/>
    <w:rsid w:val="004902C0"/>
    <w:rsid w:val="004E102F"/>
    <w:rsid w:val="008A6F66"/>
    <w:rsid w:val="009061F7"/>
    <w:rsid w:val="00B35C4C"/>
    <w:rsid w:val="00B72513"/>
    <w:rsid w:val="00C760F7"/>
    <w:rsid w:val="00D34557"/>
    <w:rsid w:val="00DA4350"/>
    <w:rsid w:val="00DC166C"/>
    <w:rsid w:val="00E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6B89"/>
  <w15:chartTrackingRefBased/>
  <w15:docId w15:val="{480AB45D-A312-49BF-A851-40BA8108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6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Eccles</dc:creator>
  <cp:keywords/>
  <dc:description/>
  <cp:lastModifiedBy>Christopher Newbery</cp:lastModifiedBy>
  <cp:revision>2</cp:revision>
  <dcterms:created xsi:type="dcterms:W3CDTF">2026-06-03T09:21:00Z</dcterms:created>
  <dcterms:modified xsi:type="dcterms:W3CDTF">2026-06-03T09:21:00Z</dcterms:modified>
</cp:coreProperties>
</file>